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ОБЩИНСКА ИЗБИРАТЕЛНА КОМИСИЯ</w:t>
      </w:r>
    </w:p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ОБЩИНА САТОВЧА</w:t>
      </w:r>
    </w:p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ОБЛАСТ БЛАГОЕВГРАД</w:t>
      </w:r>
    </w:p>
    <w:p w:rsidR="0097461C" w:rsidRDefault="000B1EDE" w:rsidP="0097461C">
      <w:pPr>
        <w:spacing w:after="0"/>
        <w:jc w:val="center"/>
        <w:rPr>
          <w:color w:val="000000"/>
          <w:sz w:val="28"/>
          <w:szCs w:val="28"/>
        </w:rPr>
      </w:pPr>
      <w:r w:rsidRPr="000B1EDE">
        <w:rPr>
          <w:color w:val="000000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за 1</w:t>
      </w:r>
      <w:r w:rsidR="00F9135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.09.201</w:t>
      </w:r>
      <w:r w:rsidR="00F91350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Вземане на решения за регистрация на политически партии и коалиции, местни коалиции и инициативни комитети, подали заявления за участие в изборите за общински съветници и за кметове на 2</w:t>
      </w:r>
      <w:r w:rsidR="00236C6B"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октомври 201</w:t>
      </w:r>
      <w:r w:rsidR="00236C6B"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pStyle w:val="a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7461C" w:rsidRPr="00872DF8" w:rsidRDefault="0097461C" w:rsidP="0097461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72DF8">
        <w:rPr>
          <w:rFonts w:ascii="Times New Roman" w:hAnsi="Times New Roman" w:cs="Times New Roman"/>
          <w:b/>
          <w:sz w:val="28"/>
          <w:szCs w:val="28"/>
        </w:rPr>
        <w:t xml:space="preserve">Вземане на решение </w:t>
      </w:r>
      <w:r w:rsidR="00872DF8">
        <w:rPr>
          <w:rFonts w:ascii="Times New Roman" w:hAnsi="Times New Roman" w:cs="Times New Roman"/>
          <w:b/>
          <w:sz w:val="28"/>
          <w:szCs w:val="28"/>
        </w:rPr>
        <w:t>за</w:t>
      </w:r>
      <w:r w:rsidR="00F91350" w:rsidRPr="00F913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71BE1" w:rsidRPr="00F91350">
        <w:rPr>
          <w:rFonts w:ascii="Times New Roman" w:eastAsia="Times New Roman" w:hAnsi="Times New Roman" w:cs="Times New Roman"/>
          <w:b/>
          <w:sz w:val="28"/>
          <w:szCs w:val="28"/>
        </w:rPr>
        <w:t>определяне на броя на мандатите за общински съветници при произвеждане на изборите за общински съветници и за кметове на 27 октомври 2019 г. в община Сатовча</w:t>
      </w:r>
    </w:p>
    <w:p w:rsidR="0097461C" w:rsidRDefault="0097461C" w:rsidP="0097461C">
      <w:pPr>
        <w:pStyle w:val="a4"/>
        <w:rPr>
          <w:rFonts w:ascii="Times New Roman" w:hAnsi="Times New Roman"/>
          <w:b/>
          <w:sz w:val="28"/>
          <w:szCs w:val="28"/>
        </w:rPr>
      </w:pPr>
    </w:p>
    <w:p w:rsidR="00872DF8" w:rsidRPr="00872DF8" w:rsidRDefault="00872DF8" w:rsidP="00872DF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72DF8">
        <w:rPr>
          <w:rFonts w:ascii="Times New Roman" w:hAnsi="Times New Roman" w:cs="Times New Roman"/>
          <w:b/>
          <w:sz w:val="28"/>
          <w:szCs w:val="28"/>
        </w:rPr>
        <w:t xml:space="preserve">Вземане на решение за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</w:t>
      </w:r>
      <w:r w:rsidRPr="00872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ормиране и утвърждаване на единните номера на избирателни секции в Община </w:t>
      </w:r>
      <w:r w:rsidR="00E731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Сатовча</w:t>
      </w:r>
      <w:r w:rsidRPr="00872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при произвеждане на местни избори, насрочени на 2</w:t>
      </w:r>
      <w:r w:rsidR="00236C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7</w:t>
      </w:r>
      <w:r w:rsidRPr="00872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октомври 201</w:t>
      </w:r>
      <w:r w:rsidR="00236C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9</w:t>
      </w:r>
      <w:r w:rsidRPr="00872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година.</w:t>
      </w:r>
    </w:p>
    <w:p w:rsidR="00872DF8" w:rsidRPr="00872DF8" w:rsidRDefault="00872DF8" w:rsidP="0097461C">
      <w:pPr>
        <w:pStyle w:val="a4"/>
        <w:rPr>
          <w:b/>
          <w:sz w:val="28"/>
          <w:szCs w:val="28"/>
        </w:rPr>
      </w:pPr>
    </w:p>
    <w:p w:rsidR="0097461C" w:rsidRDefault="0097461C" w:rsidP="0097461C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Разни</w:t>
      </w:r>
    </w:p>
    <w:p w:rsidR="0097461C" w:rsidRDefault="0097461C" w:rsidP="0097461C"/>
    <w:p w:rsidR="0097461C" w:rsidRDefault="0097461C" w:rsidP="0097461C"/>
    <w:p w:rsidR="0097461C" w:rsidRDefault="0097461C" w:rsidP="0097461C"/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Венцислав Заимов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СЕКРЕТАР: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Йосиф Барзев</w:t>
      </w:r>
    </w:p>
    <w:p w:rsidR="0097461C" w:rsidRDefault="0097461C" w:rsidP="0097461C">
      <w:pPr>
        <w:pStyle w:val="a3"/>
        <w:rPr>
          <w:b/>
        </w:rPr>
      </w:pPr>
    </w:p>
    <w:p w:rsidR="00F20914" w:rsidRDefault="00F20914"/>
    <w:sectPr w:rsidR="00F20914" w:rsidSect="007D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F8A"/>
    <w:multiLevelType w:val="hybridMultilevel"/>
    <w:tmpl w:val="1E588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97461C"/>
    <w:rsid w:val="000B1EDE"/>
    <w:rsid w:val="00236C6B"/>
    <w:rsid w:val="007D0598"/>
    <w:rsid w:val="00872DF8"/>
    <w:rsid w:val="0097461C"/>
    <w:rsid w:val="00D71BE1"/>
    <w:rsid w:val="00E7319E"/>
    <w:rsid w:val="00F20914"/>
    <w:rsid w:val="00F91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6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4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2015-09-09T14:15:00Z</dcterms:created>
  <dcterms:modified xsi:type="dcterms:W3CDTF">2019-09-13T11:48:00Z</dcterms:modified>
</cp:coreProperties>
</file>