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185C6068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</w:t>
      </w:r>
      <w:r w:rsidR="00646EBD">
        <w:rPr>
          <w:rFonts w:ascii="Arial" w:hAnsi="Arial" w:cs="Arial"/>
        </w:rPr>
        <w:t xml:space="preserve"> 2</w:t>
      </w:r>
      <w:r w:rsidR="00AD2B38">
        <w:rPr>
          <w:rFonts w:ascii="Arial" w:hAnsi="Arial" w:cs="Arial"/>
        </w:rPr>
        <w:t>3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BC036C">
        <w:rPr>
          <w:rFonts w:ascii="Arial" w:hAnsi="Arial" w:cs="Arial"/>
        </w:rPr>
        <w:t>с.</w:t>
      </w:r>
      <w:r w:rsidR="00C36EA2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  <w:lang w:val="en-US"/>
        </w:rPr>
        <w:t>Сатовча</w:t>
      </w:r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BC036C">
        <w:rPr>
          <w:rFonts w:ascii="Arial" w:hAnsi="Arial" w:cs="Arial"/>
        </w:rPr>
        <w:t>г.</w:t>
      </w: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55AF0666" w14:textId="11BFB808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6746"/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C005FA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C005FA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0FE7">
        <w:rPr>
          <w:b/>
          <w:sz w:val="22"/>
          <w:szCs w:val="22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36955DC8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F4460DF" w14:textId="7E04A646" w:rsidR="00AF4466" w:rsidRDefault="00E619CD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от </w:t>
      </w:r>
      <w:r w:rsidRPr="00F2164E">
        <w:rPr>
          <w:rFonts w:ascii="Arial" w:hAnsi="Arial" w:cs="Arial"/>
          <w:b/>
          <w:bCs/>
          <w:color w:val="333333"/>
          <w:sz w:val="21"/>
          <w:szCs w:val="21"/>
        </w:rPr>
        <w:t>Ивайло Асенов Моллов</w:t>
      </w:r>
      <w:r>
        <w:rPr>
          <w:rFonts w:ascii="Arial" w:hAnsi="Arial" w:cs="Arial"/>
          <w:color w:val="333333"/>
          <w:sz w:val="21"/>
          <w:szCs w:val="21"/>
        </w:rPr>
        <w:t xml:space="preserve">  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качеството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му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упълномощен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представител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коалицията</w:t>
      </w:r>
      <w:r>
        <w:rPr>
          <w:rFonts w:ascii="Helvetica" w:hAnsi="Helvetica" w:cs="Helvetica"/>
          <w:color w:val="333333"/>
          <w:sz w:val="21"/>
          <w:szCs w:val="21"/>
        </w:rPr>
        <w:t>, съставена от  </w:t>
      </w:r>
      <w:r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>1</w:t>
      </w:r>
      <w:r w:rsidR="003273FA">
        <w:rPr>
          <w:rFonts w:ascii="Helvetica" w:hAnsi="Helvetica" w:cs="Helvetica"/>
          <w:color w:val="333333"/>
          <w:sz w:val="21"/>
          <w:szCs w:val="21"/>
        </w:rPr>
        <w:t>4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D2B38">
        <w:rPr>
          <w:rFonts w:ascii="Arial" w:hAnsi="Arial" w:cs="Arial"/>
          <w:b/>
          <w:bCs/>
          <w:color w:val="333333"/>
          <w:sz w:val="21"/>
          <w:szCs w:val="21"/>
        </w:rPr>
        <w:t xml:space="preserve">общински съветници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на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7D39DE5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5E19019" w14:textId="68A66D8C" w:rsidR="00361838" w:rsidRDefault="000201C1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Решение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№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646EBD">
        <w:rPr>
          <w:rFonts w:ascii="Helvetica" w:hAnsi="Helvetica" w:cs="Helvetica"/>
          <w:color w:val="333333"/>
          <w:sz w:val="21"/>
          <w:szCs w:val="21"/>
        </w:rPr>
        <w:t>223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646EBD">
        <w:rPr>
          <w:rFonts w:ascii="Helvetica" w:hAnsi="Helvetica" w:cs="Helvetica"/>
          <w:color w:val="333333"/>
          <w:sz w:val="21"/>
          <w:szCs w:val="21"/>
        </w:rPr>
        <w:t>05.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09.2023г.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ЦИК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регистрация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BC036C" w:rsidRPr="00BC036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C036C">
        <w:rPr>
          <w:rFonts w:ascii="Helvetica" w:hAnsi="Helvetica" w:cs="Helvetica"/>
          <w:color w:val="333333"/>
          <w:sz w:val="21"/>
          <w:szCs w:val="21"/>
        </w:rPr>
        <w:t>съставена от  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BC036C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BC036C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b/>
          <w:sz w:val="22"/>
          <w:szCs w:val="22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участие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в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изборите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общински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съветници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кметове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61838">
        <w:rPr>
          <w:rFonts w:ascii="Arial" w:hAnsi="Arial" w:cs="Arial"/>
          <w:color w:val="333333"/>
          <w:sz w:val="21"/>
          <w:szCs w:val="21"/>
        </w:rPr>
        <w:t>октомври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61838">
        <w:rPr>
          <w:rFonts w:ascii="Arial" w:hAnsi="Arial" w:cs="Arial"/>
          <w:color w:val="333333"/>
          <w:sz w:val="21"/>
          <w:szCs w:val="21"/>
        </w:rPr>
        <w:t>година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361838">
        <w:rPr>
          <w:rFonts w:ascii="Arial" w:hAnsi="Arial" w:cs="Arial"/>
          <w:color w:val="333333"/>
          <w:sz w:val="21"/>
          <w:szCs w:val="21"/>
        </w:rPr>
        <w:t>копие</w:t>
      </w:r>
      <w:r w:rsidR="00361838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4C869129" w:rsidR="00361838" w:rsidRDefault="000201C1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Светозар Стоянов Съев и Иван Цветанов Павлов представляващи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BC036C" w:rsidRPr="00BC036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C036C">
        <w:rPr>
          <w:rFonts w:ascii="Helvetica" w:hAnsi="Helvetica" w:cs="Helvetica"/>
          <w:color w:val="333333"/>
          <w:sz w:val="21"/>
          <w:szCs w:val="21"/>
        </w:rPr>
        <w:t>съставена от  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BC036C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BC036C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C25B9A">
        <w:rPr>
          <w:rFonts w:ascii="Arial" w:hAnsi="Arial" w:cs="Arial"/>
          <w:color w:val="333333"/>
          <w:sz w:val="21"/>
          <w:szCs w:val="21"/>
        </w:rPr>
        <w:t>, 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b/>
          <w:sz w:val="22"/>
          <w:szCs w:val="22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2D045B85" w14:textId="4B439BA6" w:rsidR="008447C9" w:rsidRDefault="000201C1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.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Решение за образуване на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BC036C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C036C">
        <w:rPr>
          <w:rFonts w:ascii="Helvetica" w:hAnsi="Helvetica" w:cs="Helvetica"/>
          <w:color w:val="333333"/>
          <w:sz w:val="21"/>
          <w:szCs w:val="21"/>
        </w:rPr>
        <w:t>съставена от  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BC036C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BC036C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BC036C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 xml:space="preserve">,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 вписана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>актуална банкова сметка, по която ще се обслужва предизборната кампания.</w:t>
      </w:r>
    </w:p>
    <w:p w14:paraId="5CA1925C" w14:textId="7272025A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6764E7FE" w14:textId="7930CDCC" w:rsidR="00EC791D" w:rsidRPr="00AD2B38" w:rsidRDefault="00EC791D" w:rsidP="00EC791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0F20C2DF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b/>
          <w:sz w:val="22"/>
          <w:szCs w:val="22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4C11F817" w14:textId="7C99933F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Граждани за Общината</w:t>
      </w:r>
    </w:p>
    <w:p w14:paraId="3A79D2F0" w14:textId="422320FD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184D008E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29139748" w14:textId="77777777" w:rsidR="00BC036C" w:rsidRDefault="00C36EA2" w:rsidP="00BC036C">
      <w:pPr>
        <w:jc w:val="both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BC036C" w:rsidRPr="007C7EFD">
        <w:t>Камелия</w:t>
      </w:r>
      <w:r w:rsidR="00BC036C">
        <w:t xml:space="preserve"> Валериева</w:t>
      </w:r>
      <w:r w:rsidR="00BC036C" w:rsidRPr="007C7EFD">
        <w:t xml:space="preserve"> Чаушева</w:t>
      </w:r>
    </w:p>
    <w:p w14:paraId="054F61B8" w14:textId="6F9F74C3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</w:p>
    <w:sectPr w:rsidR="00C36EA2" w:rsidSect="00BC036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6677B"/>
    <w:multiLevelType w:val="hybridMultilevel"/>
    <w:tmpl w:val="7DC8DC84"/>
    <w:lvl w:ilvl="0" w:tplc="25685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1"/>
  </w:num>
  <w:num w:numId="2" w16cid:durableId="1697736490">
    <w:abstractNumId w:val="1"/>
  </w:num>
  <w:num w:numId="3" w16cid:durableId="73428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201C1"/>
    <w:rsid w:val="0006083C"/>
    <w:rsid w:val="000B7E18"/>
    <w:rsid w:val="00160BDC"/>
    <w:rsid w:val="00320CFE"/>
    <w:rsid w:val="003273FA"/>
    <w:rsid w:val="0033408D"/>
    <w:rsid w:val="00347147"/>
    <w:rsid w:val="00361838"/>
    <w:rsid w:val="00487596"/>
    <w:rsid w:val="00490FE7"/>
    <w:rsid w:val="00555356"/>
    <w:rsid w:val="00561A45"/>
    <w:rsid w:val="005E28CA"/>
    <w:rsid w:val="00601E84"/>
    <w:rsid w:val="00646EBD"/>
    <w:rsid w:val="007F3544"/>
    <w:rsid w:val="008447C9"/>
    <w:rsid w:val="00893F66"/>
    <w:rsid w:val="00A45143"/>
    <w:rsid w:val="00A80B8C"/>
    <w:rsid w:val="00AB6BCE"/>
    <w:rsid w:val="00AD2B38"/>
    <w:rsid w:val="00AF4466"/>
    <w:rsid w:val="00B51C9A"/>
    <w:rsid w:val="00BC036C"/>
    <w:rsid w:val="00C005FA"/>
    <w:rsid w:val="00C25B9A"/>
    <w:rsid w:val="00C36EA2"/>
    <w:rsid w:val="00C803FD"/>
    <w:rsid w:val="00D134F5"/>
    <w:rsid w:val="00DC33F9"/>
    <w:rsid w:val="00E3231F"/>
    <w:rsid w:val="00E41DE6"/>
    <w:rsid w:val="00E619CD"/>
    <w:rsid w:val="00EC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dcterms:created xsi:type="dcterms:W3CDTF">2023-09-17T13:19:00Z</dcterms:created>
  <dcterms:modified xsi:type="dcterms:W3CDTF">2023-09-17T14:41:00Z</dcterms:modified>
</cp:coreProperties>
</file>