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D6" w:rsidRPr="009372D6" w:rsidRDefault="009372D6" w:rsidP="0093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2D6">
        <w:rPr>
          <w:rFonts w:ascii="Times New Roman" w:hAnsi="Times New Roman" w:cs="Times New Roman"/>
          <w:b/>
          <w:sz w:val="24"/>
          <w:szCs w:val="24"/>
        </w:rPr>
        <w:t>О  Б  Щ  И  Н  С  К  А     И  З  Б  И  Р  А  Т  Е  Л  Н  А     К  О  М  И  С  И  Я</w:t>
      </w:r>
    </w:p>
    <w:p w:rsidR="009372D6" w:rsidRPr="009372D6" w:rsidRDefault="009372D6" w:rsidP="0093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2D6">
        <w:rPr>
          <w:rFonts w:ascii="Times New Roman" w:hAnsi="Times New Roman" w:cs="Times New Roman"/>
          <w:b/>
          <w:sz w:val="24"/>
          <w:szCs w:val="24"/>
        </w:rPr>
        <w:t>ОБЩИНА САТОВЧА, ОБЛАСТ БЛАГОЕВГРАД</w:t>
      </w:r>
    </w:p>
    <w:p w:rsidR="009372D6" w:rsidRPr="009372D6" w:rsidRDefault="009372D6" w:rsidP="0093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2D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9372D6" w:rsidRPr="009372D6" w:rsidRDefault="009372D6" w:rsidP="0093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2D6" w:rsidRPr="009372D6" w:rsidRDefault="009372D6" w:rsidP="009372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2D6">
        <w:rPr>
          <w:rFonts w:ascii="Times New Roman" w:hAnsi="Times New Roman" w:cs="Times New Roman"/>
          <w:b/>
          <w:sz w:val="24"/>
          <w:szCs w:val="24"/>
        </w:rPr>
        <w:t>РЕШЕНИЕ </w:t>
      </w:r>
      <w:r w:rsidRPr="009372D6">
        <w:rPr>
          <w:rFonts w:ascii="Times New Roman" w:hAnsi="Times New Roman" w:cs="Times New Roman"/>
          <w:sz w:val="24"/>
          <w:szCs w:val="24"/>
        </w:rPr>
        <w:br/>
        <w:t>№ 14-МИ</w:t>
      </w:r>
      <w:r w:rsidRPr="009372D6">
        <w:rPr>
          <w:rFonts w:ascii="Times New Roman" w:hAnsi="Times New Roman" w:cs="Times New Roman"/>
          <w:sz w:val="24"/>
          <w:szCs w:val="24"/>
        </w:rPr>
        <w:br/>
        <w:t>Сатовча, 10.09.2015г.</w:t>
      </w:r>
    </w:p>
    <w:p w:rsidR="009372D6" w:rsidRPr="009372D6" w:rsidRDefault="009372D6" w:rsidP="009372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2D6" w:rsidRPr="009372D6" w:rsidRDefault="009372D6" w:rsidP="00937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2D6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372D6">
        <w:rPr>
          <w:rFonts w:ascii="Times New Roman" w:hAnsi="Times New Roman" w:cs="Times New Roman"/>
          <w:sz w:val="24"/>
          <w:szCs w:val="24"/>
        </w:rPr>
        <w:t xml:space="preserve"> </w:t>
      </w:r>
      <w:r w:rsidR="008A3D3A">
        <w:rPr>
          <w:rFonts w:ascii="Times New Roman" w:hAnsi="Times New Roman" w:cs="Times New Roman"/>
          <w:sz w:val="24"/>
          <w:szCs w:val="24"/>
        </w:rPr>
        <w:t>Назначаване на Специалист – експерт към ОИК – Сатовча.</w:t>
      </w:r>
    </w:p>
    <w:p w:rsidR="009372D6" w:rsidRPr="009372D6" w:rsidRDefault="009372D6" w:rsidP="00937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2D6">
        <w:rPr>
          <w:rFonts w:ascii="Times New Roman" w:hAnsi="Times New Roman" w:cs="Times New Roman"/>
          <w:sz w:val="24"/>
          <w:szCs w:val="24"/>
        </w:rPr>
        <w:t>На основание чл.87, ал.1, т.1 във връзка с чл.78 от Изборния кодекс и Решение № 1546-МИ/НР от 27.08.2015 г. на ЦИК, Общинска избирателна комисия</w:t>
      </w:r>
      <w:r w:rsidR="008A3D3A">
        <w:rPr>
          <w:rFonts w:ascii="Times New Roman" w:hAnsi="Times New Roman" w:cs="Times New Roman"/>
          <w:sz w:val="24"/>
          <w:szCs w:val="24"/>
        </w:rPr>
        <w:t xml:space="preserve"> –</w:t>
      </w:r>
      <w:r w:rsidRPr="009372D6">
        <w:rPr>
          <w:rFonts w:ascii="Times New Roman" w:hAnsi="Times New Roman" w:cs="Times New Roman"/>
          <w:sz w:val="24"/>
          <w:szCs w:val="24"/>
        </w:rPr>
        <w:t xml:space="preserve"> </w:t>
      </w:r>
      <w:r w:rsidR="008A3D3A">
        <w:rPr>
          <w:rFonts w:ascii="Times New Roman" w:hAnsi="Times New Roman" w:cs="Times New Roman"/>
          <w:sz w:val="24"/>
          <w:szCs w:val="24"/>
        </w:rPr>
        <w:t>Сатовча</w:t>
      </w:r>
    </w:p>
    <w:p w:rsidR="008A3D3A" w:rsidRDefault="008A3D3A" w:rsidP="008A3D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372D6" w:rsidRPr="008A3D3A" w:rsidRDefault="009372D6" w:rsidP="008A3D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D3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A3D3A" w:rsidRPr="00F801A0" w:rsidRDefault="008A3D3A" w:rsidP="009372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1A0">
        <w:rPr>
          <w:rFonts w:ascii="Times New Roman" w:hAnsi="Times New Roman" w:cs="Times New Roman"/>
          <w:b/>
          <w:sz w:val="24"/>
          <w:szCs w:val="24"/>
        </w:rPr>
        <w:t>Назначава</w:t>
      </w:r>
    </w:p>
    <w:p w:rsidR="009372D6" w:rsidRPr="009372D6" w:rsidRDefault="009372D6" w:rsidP="00937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2D6">
        <w:rPr>
          <w:rFonts w:ascii="Times New Roman" w:hAnsi="Times New Roman" w:cs="Times New Roman"/>
          <w:sz w:val="24"/>
          <w:szCs w:val="24"/>
        </w:rPr>
        <w:t xml:space="preserve">1. </w:t>
      </w:r>
      <w:r w:rsidR="008A3D3A">
        <w:rPr>
          <w:rFonts w:ascii="Times New Roman" w:hAnsi="Times New Roman" w:cs="Times New Roman"/>
          <w:sz w:val="24"/>
          <w:szCs w:val="24"/>
        </w:rPr>
        <w:t>Миглена</w:t>
      </w:r>
      <w:r w:rsidRPr="009372D6">
        <w:rPr>
          <w:rFonts w:ascii="Times New Roman" w:hAnsi="Times New Roman" w:cs="Times New Roman"/>
          <w:sz w:val="24"/>
          <w:szCs w:val="24"/>
        </w:rPr>
        <w:t xml:space="preserve"> </w:t>
      </w:r>
      <w:r w:rsidR="008A3D3A">
        <w:rPr>
          <w:rFonts w:ascii="Times New Roman" w:hAnsi="Times New Roman" w:cs="Times New Roman"/>
          <w:sz w:val="24"/>
          <w:szCs w:val="24"/>
        </w:rPr>
        <w:t xml:space="preserve">Тихомирова Кислева – </w:t>
      </w:r>
      <w:r w:rsidRPr="009372D6">
        <w:rPr>
          <w:rFonts w:ascii="Times New Roman" w:hAnsi="Times New Roman" w:cs="Times New Roman"/>
          <w:sz w:val="24"/>
          <w:szCs w:val="24"/>
        </w:rPr>
        <w:t>специа</w:t>
      </w:r>
      <w:r w:rsidR="008A3D3A">
        <w:rPr>
          <w:rFonts w:ascii="Times New Roman" w:hAnsi="Times New Roman" w:cs="Times New Roman"/>
          <w:sz w:val="24"/>
          <w:szCs w:val="24"/>
        </w:rPr>
        <w:t>лист-</w:t>
      </w:r>
      <w:r w:rsidRPr="009372D6">
        <w:rPr>
          <w:rFonts w:ascii="Times New Roman" w:hAnsi="Times New Roman" w:cs="Times New Roman"/>
          <w:sz w:val="24"/>
          <w:szCs w:val="24"/>
        </w:rPr>
        <w:t>експерт, който да подпомага ОИК</w:t>
      </w:r>
      <w:r w:rsidR="008A3D3A">
        <w:rPr>
          <w:rFonts w:ascii="Times New Roman" w:hAnsi="Times New Roman" w:cs="Times New Roman"/>
          <w:sz w:val="24"/>
          <w:szCs w:val="24"/>
        </w:rPr>
        <w:t xml:space="preserve"> –</w:t>
      </w:r>
      <w:r w:rsidRPr="009372D6">
        <w:rPr>
          <w:rFonts w:ascii="Times New Roman" w:hAnsi="Times New Roman" w:cs="Times New Roman"/>
          <w:sz w:val="24"/>
          <w:szCs w:val="24"/>
        </w:rPr>
        <w:t xml:space="preserve"> </w:t>
      </w:r>
      <w:r w:rsidR="008A3D3A">
        <w:rPr>
          <w:rFonts w:ascii="Times New Roman" w:hAnsi="Times New Roman" w:cs="Times New Roman"/>
          <w:sz w:val="24"/>
          <w:szCs w:val="24"/>
        </w:rPr>
        <w:t>Сатовча</w:t>
      </w:r>
      <w:r w:rsidRPr="009372D6">
        <w:rPr>
          <w:rFonts w:ascii="Times New Roman" w:hAnsi="Times New Roman" w:cs="Times New Roman"/>
          <w:sz w:val="24"/>
          <w:szCs w:val="24"/>
        </w:rPr>
        <w:t xml:space="preserve">. Специалистът да изпълнява своите задължения  за периода от </w:t>
      </w:r>
      <w:r w:rsidR="008A3D3A">
        <w:rPr>
          <w:rFonts w:ascii="Times New Roman" w:hAnsi="Times New Roman" w:cs="Times New Roman"/>
          <w:sz w:val="24"/>
          <w:szCs w:val="24"/>
        </w:rPr>
        <w:t>10</w:t>
      </w:r>
      <w:r w:rsidRPr="009372D6">
        <w:rPr>
          <w:rFonts w:ascii="Times New Roman" w:hAnsi="Times New Roman" w:cs="Times New Roman"/>
          <w:sz w:val="24"/>
          <w:szCs w:val="24"/>
        </w:rPr>
        <w:t>.09.2015 год. до 01.11.2015 год. включително, съобразно „Правилник за дейността на специалистите, подпомагащи дейността на ОИК за произвеждането на изборите за общински съветници и кметове и национален референдум на 25.10.2015 г.“</w:t>
      </w:r>
    </w:p>
    <w:p w:rsidR="009372D6" w:rsidRPr="009372D6" w:rsidRDefault="009372D6" w:rsidP="00937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2D6">
        <w:rPr>
          <w:rFonts w:ascii="Times New Roman" w:hAnsi="Times New Roman" w:cs="Times New Roman"/>
          <w:sz w:val="24"/>
          <w:szCs w:val="24"/>
        </w:rPr>
        <w:t>Определя месечно възнаграждение на специалистите, както следва:</w:t>
      </w:r>
    </w:p>
    <w:p w:rsidR="009372D6" w:rsidRPr="009372D6" w:rsidRDefault="008A3D3A" w:rsidP="00937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Специалист-</w:t>
      </w:r>
      <w:r w:rsidR="009372D6" w:rsidRPr="009372D6">
        <w:rPr>
          <w:rFonts w:ascii="Times New Roman" w:hAnsi="Times New Roman" w:cs="Times New Roman"/>
          <w:sz w:val="24"/>
          <w:szCs w:val="24"/>
        </w:rPr>
        <w:t>експерт, месечно възнаграждение в размер на 610 лева;</w:t>
      </w:r>
    </w:p>
    <w:p w:rsidR="009372D6" w:rsidRPr="009372D6" w:rsidRDefault="009372D6" w:rsidP="00937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2D6">
        <w:rPr>
          <w:rFonts w:ascii="Times New Roman" w:hAnsi="Times New Roman" w:cs="Times New Roman"/>
          <w:sz w:val="24"/>
          <w:szCs w:val="24"/>
        </w:rPr>
        <w:t xml:space="preserve">Заверено копие от решението да се изпрати на Кмета на Община </w:t>
      </w:r>
      <w:r w:rsidR="008A3D3A">
        <w:rPr>
          <w:rFonts w:ascii="Times New Roman" w:hAnsi="Times New Roman" w:cs="Times New Roman"/>
          <w:sz w:val="24"/>
          <w:szCs w:val="24"/>
        </w:rPr>
        <w:t>Сатовча</w:t>
      </w:r>
      <w:r w:rsidRPr="009372D6">
        <w:rPr>
          <w:rFonts w:ascii="Times New Roman" w:hAnsi="Times New Roman" w:cs="Times New Roman"/>
          <w:sz w:val="24"/>
          <w:szCs w:val="24"/>
        </w:rPr>
        <w:t xml:space="preserve"> за сключване на граждански договор с определен</w:t>
      </w:r>
      <w:r w:rsidR="008A3D3A">
        <w:rPr>
          <w:rFonts w:ascii="Times New Roman" w:hAnsi="Times New Roman" w:cs="Times New Roman"/>
          <w:sz w:val="24"/>
          <w:szCs w:val="24"/>
        </w:rPr>
        <w:t>ото</w:t>
      </w:r>
      <w:r w:rsidRPr="009372D6">
        <w:rPr>
          <w:rFonts w:ascii="Times New Roman" w:hAnsi="Times New Roman" w:cs="Times New Roman"/>
          <w:sz w:val="24"/>
          <w:szCs w:val="24"/>
        </w:rPr>
        <w:t xml:space="preserve"> в настоящото решение лиц</w:t>
      </w:r>
      <w:r w:rsidR="008A3D3A">
        <w:rPr>
          <w:rFonts w:ascii="Times New Roman" w:hAnsi="Times New Roman" w:cs="Times New Roman"/>
          <w:sz w:val="24"/>
          <w:szCs w:val="24"/>
        </w:rPr>
        <w:t>е</w:t>
      </w:r>
      <w:r w:rsidRPr="009372D6">
        <w:rPr>
          <w:rFonts w:ascii="Times New Roman" w:hAnsi="Times New Roman" w:cs="Times New Roman"/>
          <w:sz w:val="24"/>
          <w:szCs w:val="24"/>
        </w:rPr>
        <w:t>.</w:t>
      </w:r>
    </w:p>
    <w:p w:rsidR="009372D6" w:rsidRPr="009372D6" w:rsidRDefault="009372D6" w:rsidP="00937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2D6">
        <w:rPr>
          <w:rFonts w:ascii="Times New Roman" w:hAnsi="Times New Roman" w:cs="Times New Roman"/>
          <w:sz w:val="24"/>
          <w:szCs w:val="24"/>
        </w:rPr>
        <w:t xml:space="preserve">Решението е прието единодушно в </w:t>
      </w:r>
      <w:r w:rsidR="00C014B2" w:rsidRPr="00C014B2">
        <w:rPr>
          <w:rFonts w:ascii="Times New Roman" w:hAnsi="Times New Roman" w:cs="Times New Roman"/>
          <w:sz w:val="24"/>
          <w:szCs w:val="24"/>
        </w:rPr>
        <w:t>17</w:t>
      </w:r>
      <w:r w:rsidRPr="00C014B2">
        <w:rPr>
          <w:rFonts w:ascii="Times New Roman" w:hAnsi="Times New Roman" w:cs="Times New Roman"/>
          <w:sz w:val="24"/>
          <w:szCs w:val="24"/>
        </w:rPr>
        <w:t>.</w:t>
      </w:r>
      <w:r w:rsidR="00C014B2" w:rsidRPr="00C014B2">
        <w:rPr>
          <w:rFonts w:ascii="Times New Roman" w:hAnsi="Times New Roman" w:cs="Times New Roman"/>
          <w:sz w:val="24"/>
          <w:szCs w:val="24"/>
        </w:rPr>
        <w:t>05</w:t>
      </w:r>
      <w:r w:rsidRPr="009372D6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A3D3A" w:rsidRDefault="009372D6" w:rsidP="00937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2D6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Централната избирателна комисия в срок до 3 /три/ дни от обявяването му. </w:t>
      </w:r>
    </w:p>
    <w:p w:rsidR="009372D6" w:rsidRPr="009372D6" w:rsidRDefault="009372D6" w:rsidP="00937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2D6">
        <w:rPr>
          <w:rFonts w:ascii="Times New Roman" w:hAnsi="Times New Roman" w:cs="Times New Roman"/>
          <w:sz w:val="24"/>
          <w:szCs w:val="24"/>
        </w:rPr>
        <w:br/>
        <w:t xml:space="preserve">Решението е обявено на </w:t>
      </w:r>
      <w:r w:rsidR="008A3D3A">
        <w:rPr>
          <w:rFonts w:ascii="Times New Roman" w:hAnsi="Times New Roman" w:cs="Times New Roman"/>
          <w:sz w:val="24"/>
          <w:szCs w:val="24"/>
        </w:rPr>
        <w:t>10</w:t>
      </w:r>
      <w:r w:rsidRPr="009372D6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C014B2" w:rsidRPr="00C014B2">
        <w:rPr>
          <w:rFonts w:ascii="Times New Roman" w:hAnsi="Times New Roman" w:cs="Times New Roman"/>
          <w:sz w:val="24"/>
          <w:szCs w:val="24"/>
        </w:rPr>
        <w:t>17.10</w:t>
      </w:r>
      <w:r w:rsidRPr="00C014B2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A3D3A" w:rsidRDefault="008A3D3A" w:rsidP="00937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3D3A" w:rsidRPr="00D75958" w:rsidRDefault="008A3D3A" w:rsidP="008A3D3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D75958">
        <w:rPr>
          <w:rFonts w:ascii="Times New Roman" w:hAnsi="Times New Roman" w:cs="Times New Roman"/>
          <w:sz w:val="24"/>
          <w:szCs w:val="24"/>
        </w:rPr>
        <w:t>Председател:___________</w:t>
      </w:r>
    </w:p>
    <w:p w:rsidR="008A3D3A" w:rsidRPr="00D75958" w:rsidRDefault="008A3D3A" w:rsidP="008A3D3A">
      <w:pPr>
        <w:spacing w:after="0" w:line="240" w:lineRule="auto"/>
        <w:ind w:left="4962" w:firstLine="567"/>
        <w:rPr>
          <w:rFonts w:ascii="Times New Roman" w:hAnsi="Times New Roman" w:cs="Times New Roman"/>
          <w:sz w:val="24"/>
          <w:szCs w:val="24"/>
        </w:rPr>
      </w:pPr>
      <w:r w:rsidRPr="00D75958">
        <w:rPr>
          <w:rFonts w:ascii="Times New Roman" w:hAnsi="Times New Roman" w:cs="Times New Roman"/>
          <w:sz w:val="24"/>
          <w:szCs w:val="24"/>
        </w:rPr>
        <w:t>/Венцислав Варадинов Заимов/</w:t>
      </w:r>
    </w:p>
    <w:p w:rsidR="008A3D3A" w:rsidRPr="00D75958" w:rsidRDefault="008A3D3A" w:rsidP="008A3D3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A3D3A" w:rsidRPr="00D75958" w:rsidRDefault="008A3D3A" w:rsidP="008A3D3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D75958">
        <w:rPr>
          <w:rFonts w:ascii="Times New Roman" w:hAnsi="Times New Roman" w:cs="Times New Roman"/>
          <w:sz w:val="24"/>
          <w:szCs w:val="24"/>
        </w:rPr>
        <w:t>Секретар: ____________</w:t>
      </w:r>
    </w:p>
    <w:p w:rsidR="008A3D3A" w:rsidRPr="00D75958" w:rsidRDefault="008A3D3A" w:rsidP="008A3D3A">
      <w:pPr>
        <w:spacing w:after="0" w:line="240" w:lineRule="auto"/>
        <w:ind w:left="4962" w:firstLine="567"/>
        <w:rPr>
          <w:rFonts w:ascii="Times New Roman" w:hAnsi="Times New Roman" w:cs="Times New Roman"/>
          <w:sz w:val="24"/>
          <w:szCs w:val="24"/>
        </w:rPr>
      </w:pPr>
      <w:r w:rsidRPr="00D75958">
        <w:rPr>
          <w:rFonts w:ascii="Times New Roman" w:hAnsi="Times New Roman" w:cs="Times New Roman"/>
          <w:sz w:val="24"/>
          <w:szCs w:val="24"/>
        </w:rPr>
        <w:t>/Йосиф Манчев Барзев/</w:t>
      </w:r>
    </w:p>
    <w:p w:rsidR="008A3D3A" w:rsidRPr="00D75958" w:rsidRDefault="008A3D3A" w:rsidP="008A3D3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8A3D3A" w:rsidRPr="00D75958" w:rsidRDefault="008A3D3A" w:rsidP="008A3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958">
        <w:rPr>
          <w:rFonts w:ascii="Times New Roman" w:hAnsi="Times New Roman" w:cs="Times New Roman"/>
          <w:sz w:val="24"/>
          <w:szCs w:val="24"/>
        </w:rPr>
        <w:t xml:space="preserve">* Публикувано на 10.09.2015 в </w:t>
      </w:r>
      <w:r w:rsidR="00C014B2" w:rsidRPr="00C014B2">
        <w:rPr>
          <w:rFonts w:ascii="Times New Roman" w:hAnsi="Times New Roman" w:cs="Times New Roman"/>
          <w:sz w:val="24"/>
          <w:szCs w:val="24"/>
        </w:rPr>
        <w:t>17:33</w:t>
      </w:r>
      <w:r w:rsidRPr="00C014B2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587963" w:rsidRPr="009372D6" w:rsidRDefault="00587963" w:rsidP="00937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87963" w:rsidRPr="009372D6" w:rsidSect="009372D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372D6"/>
    <w:rsid w:val="00587963"/>
    <w:rsid w:val="00800900"/>
    <w:rsid w:val="008A3D3A"/>
    <w:rsid w:val="009372D6"/>
    <w:rsid w:val="00A07131"/>
    <w:rsid w:val="00C014B2"/>
    <w:rsid w:val="00F8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3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9372D6"/>
  </w:style>
  <w:style w:type="paragraph" w:styleId="a3">
    <w:name w:val="Normal (Web)"/>
    <w:basedOn w:val="a"/>
    <w:uiPriority w:val="99"/>
    <w:semiHidden/>
    <w:unhideWhenUsed/>
    <w:rsid w:val="0093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372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cp:lastPrinted>2015-09-10T13:53:00Z</cp:lastPrinted>
  <dcterms:created xsi:type="dcterms:W3CDTF">2015-09-10T12:08:00Z</dcterms:created>
  <dcterms:modified xsi:type="dcterms:W3CDTF">2015-09-10T13:53:00Z</dcterms:modified>
</cp:coreProperties>
</file>